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5FA" w:rsidRPr="005651A7" w:rsidRDefault="006975FA">
      <w:pPr>
        <w:pStyle w:val="NormalText"/>
        <w:rPr>
          <w:rFonts w:ascii="Times New Roman" w:hAnsi="Times New Roman" w:cs="Times New Roman"/>
          <w:b/>
          <w:bCs/>
          <w:sz w:val="24"/>
          <w:szCs w:val="24"/>
        </w:rPr>
      </w:pPr>
      <w:r w:rsidRPr="005651A7">
        <w:rPr>
          <w:rFonts w:ascii="Times New Roman" w:hAnsi="Times New Roman" w:cs="Times New Roman"/>
          <w:b/>
          <w:bCs/>
          <w:i/>
          <w:iCs/>
          <w:sz w:val="24"/>
          <w:szCs w:val="24"/>
        </w:rPr>
        <w:t>The Legal Environment of Business, 7e</w:t>
      </w:r>
      <w:r w:rsidRPr="005651A7">
        <w:rPr>
          <w:rFonts w:ascii="Times New Roman" w:hAnsi="Times New Roman" w:cs="Times New Roman"/>
          <w:b/>
          <w:bCs/>
          <w:sz w:val="24"/>
          <w:szCs w:val="24"/>
        </w:rPr>
        <w:t xml:space="preserve"> (Kubasek)</w:t>
      </w:r>
    </w:p>
    <w:p w:rsidR="006975FA" w:rsidRPr="005651A7" w:rsidRDefault="006975FA">
      <w:pPr>
        <w:pStyle w:val="NormalText"/>
        <w:rPr>
          <w:rFonts w:ascii="Times New Roman" w:hAnsi="Times New Roman" w:cs="Times New Roman"/>
          <w:b/>
          <w:bCs/>
          <w:sz w:val="24"/>
          <w:szCs w:val="24"/>
        </w:rPr>
      </w:pPr>
      <w:r w:rsidRPr="005651A7">
        <w:rPr>
          <w:rFonts w:ascii="Times New Roman" w:hAnsi="Times New Roman" w:cs="Times New Roman"/>
          <w:b/>
          <w:bCs/>
          <w:sz w:val="24"/>
          <w:szCs w:val="24"/>
        </w:rPr>
        <w:t>Chapter 1   Critical Thinking and Legal Reasoning</w:t>
      </w:r>
    </w:p>
    <w:p w:rsidR="006975FA" w:rsidRPr="005651A7" w:rsidRDefault="006975FA">
      <w:pPr>
        <w:pStyle w:val="NormalText"/>
        <w:rPr>
          <w:rFonts w:ascii="Times New Roman" w:hAnsi="Times New Roman" w:cs="Times New Roman"/>
          <w:b/>
          <w:bCs/>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 Critical thinking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is the ability to understand the structure of an argument and apply a set of evaluative criteria to assess its merits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is the goal toward which reasoning pushes an individual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refers to the standards of conduct that an individual considers virtuous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is the comparison based on the assumption that if two things are alike in some respect, they must be alike in other respects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 Which of the following statements best illustrates the use of critical thinking skills by a lawyer?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 lawyer raises a courtroom objection when her opponent engages in critical commentary about an opponent without prior permission of the judge.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A lawyer develops a closing argument using visual aids that is likely to impress a jury comprised of ordinary citizens.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 lawyer approaches a difficult problem by gathering all relevant facts, determining the real issue in dispute, and applying reason to reach a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 lawyer scientifically analyzes the handwriting of a defense witness to determine the potential for bias.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 The stimulus that initiates legal reasoning is known as the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reason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norm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4) Martin, an entrepreneur, has been facing an employee union strike at his factory for the past four weeks. Last week, the laborers from his factory entered his home without his consent to list out their demands to him while insisting on better working conditions for the employees. Martin consulted his lawyer who was of the opinion that the committed offense was criminal in nature. Which among the following statements best describes the issue in this scenario?</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employee union striking at Martin's factory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What is the reason for the employee union strike?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employees asking for better working conditions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Are union organizers permitted to enter an employer's property?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 Issues are stated as questions because they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reduce the complexity of the situation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are a call for action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are clearly defined and not open to interpretations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speed up the legal process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 ________ refers to a position or stance on an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Reason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Logic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 Mike's organization manages the logistics for a petroleum company. Last month, one of its tankers spilled about one hundred tons of oil in the ocean while transporting it. Mike meets with a lawyer to understand his organization's liability in the accident, and he is relieved to hear that all the damages have to be paid by the petroleum company. Which of the following statements best describes the conclusion in this scenario?</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A) Mike's firm is liable for the damages and must pay the company.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Mike's firm is partially responsible for the damages.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Mike's firm is not responsible for the damages.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Mike's firm is solely responsible for the damages.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8) Which of the following statements best illustrates a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opening argument delivered by the defendant's lawyer to the jury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most important evidence offered by an eyewitness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action of a lawyer in objecting to unconvincing testimony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judge's written decision in favor of the plaintiff or defendant at the end of a trial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9) The one characteristic shared by many forms of critical thinking is the focus on the quality of an individual's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past conclusions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stand on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ethical values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10) Which of the following is the first step to legal reasoning in the critical thinking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stating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looking for evidence of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analyzing the legal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stating the facts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11) Which of the following is typically the step after identifying the issue in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looking for evidence of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B) analyzing the legal analogies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stating the reasons and conclusion of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stating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12) Which of the following is the last step to legal reasoning in the critical thinking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stating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looking for evidence of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stating the reasons and conclusion of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evaluating the facts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13) Janet, a lawyer, has been assigned to work on a money laundering case. She has collected the facts and understood the issue. According to the eight steps to legal reasoning, which of the following will be her next step?</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A) verifying if the legal argument contains significant ambiguity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looking for evidence of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stating the reasons and conclusion of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analyzing the ethical norms fundamental to the court's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14) Which of the following is true of the eight steps to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All the eight steps are foundational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first four steps are the critical thinking steps and the final four steps are the foundational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first four steps are the foundational steps and the final four steps are the critical thinking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All the eight steps are critical thinking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15) Which of the following statements best summarizes the first four steps to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understanding the client, preparing the legal paperwork, appearing in court, and arguing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drafting the summons, drafting the complaint, preparing the answer, and filing documents in court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finding the facts, determining the issue, reasoning to a conclusion, and applying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raising an objection, explaining the reasons for the objection, waiting for the judge's ruling, and proceeding with the testimony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16) Which among the following is a foundational step to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looking for evidence of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determining the reasons and conclusion to an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analyzing the legal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verifying if the legal argument contains significant ambiguity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17) Which of the following questions is a critical thinking step to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A) analyzing the legal analogies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stating the facts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determining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stating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18) Which of the following statements best describes facts in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Facts are the most basic building blocks in a legal decision or argument.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Facts are words used to describe the reasons for reaching conclusions in a complex legal dispute.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Facts are the issues in a dispute, which is the bone of contention between two opposing litigants.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Facts are the position or stance on an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19) Which of the following best describes a legal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 legal issue is the ultimate reasoning behind a judge's final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A legal issue is the set of facts by which the lawyers and their clients assist the judge in reaching a final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 legal issue is the question that caused the lawyers and their clients to enter the legal system.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 legal issue is an ethical norm fundamental to the court's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20) Which of the following statements best defines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It is the answer to a legal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It is the most basic component of a legal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It is the stimulus that initiates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It is the main issue presented in a legal argument.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21) A(n) ________ is an explanation or justification provided as support for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fact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C) analogy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reason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22) Which of the following statements is true about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Legal reasoning is complex because statutes and findings are never crystal clear.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Judges and businesspeople do not have room for interpretive flexibility in their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Judges can offer any reasoning they please.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They tend to cloud a judge's reasoning, and should be avoided when reaching a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23) A judge wants to encourage people to act without restriction from rules imposed by others. Which of the following ethical norms is the judge emphasizing?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24) With reference to ethical norms, to provide the order in business relationships that permits predictable plans to be effective is a form of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25) With reference to ethical norms, to receive the product of your labor is a form of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26) A court ruled that a town government can condemn private homes so that the homes can be torn down and the land can be used by local developers to build offices, restaurants and stores, which will increase the tax revenues of the town. Which of the following ethical norms is illustrated in this scenario?</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27) With reference to ethical norms, to minimize costs is a form of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28) With reference to ethical norms, to get the most from a particular input is a form of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security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efficiency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justice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29) Lawyers and judges typically use analogies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to maximize costs for trials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for critical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as substitutes for the facts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to compare the facts of legal precedents to the facts of the case at hand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30) Johnson, a lawyer, is representing a male homosexual worker who was sexually harassed by a male heterosexual worker at his workplace. Which of the following statements is the best example of an appropriate legal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 case precedent that finds the law protects heterosexuals from gender discrimination in the workplace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a case precedent that finds the law protects heterosexual males from being harassed by heterosexual males in the workplace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 case precedent that finds the law protects homosexuals of either gender from being harassed by heterosexual supervisors of either gender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 case precedent that finds the law does not protect homosexuals from harassment during off duty hours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31) Which of the following is important in order to be comfortable with a particular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independent evidence in the current case should be different from the independent evidence in the precedent.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independent evidences of different cases should not be compared.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independent evidence in the current case should be similar to the independent evidence in the precedent.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independent evidence in the precedent should be discarded.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32) Which of the following statements best explains why it is important to search for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All information is relevant, even if the information is not discussed in the judge's final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Missing information generally proves that one of the parties is trying to hide something.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If relevant information is missing, the subsequent reasoning may be faulty because it will not rest squarely on all relevant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Ethical norms are generally based on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33) An attorney hires a private investigator to question all eyewitnesses to a traffic accident. She decides not to engage in legal research until she sees the private investigator's report. Based on this scenario, the attorney is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gathering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researching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crafting a legal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reasoning to the final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34) Which of the following statements is true of a legal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legal issue is determined by the judge based on the conclusion the judge hopes to reach.</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Forming an issue in a very broad or an extremely narrow manner has implications for the scope of the effect stemming from the eventual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Forming the legal issue is a minor feature of critical legal reasoning and takes its place of importance behind the formation of ethical norms and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legal issue should be based on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35) Which of the following statements is true about finding a legal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Legal conclusions should generally be found before relevant information is determined.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Legal conclusions should be based on analogies and ethical norms rather than statutes, whenever possible.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issue can be used as a helper in order to find a legal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One should begin with an analogy to justice and freedom in order to find a legal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36) Which of the following is the best example of a conclusion in an employment discrimination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employee was terminated.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employee worked for the company for 2 years.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employee did an interview for a local newspaper supporting a political candidate.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employee is entitled to $50,000 for damages.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37) The relevant rules of law are obtained from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legal dictionaries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case manifests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legal precedents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values of the judge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38) Which of the following statements best describes the risk associated with ambiguity in legal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Ambiguity adds flexibility to the court's decisions.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Ambiguity frustrates those who have to read the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precedent is ignored because nobody wants to deal with the ambiguity.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meaning of the precedent can change depending on the interpretation given to the court's decision by other courts and attorneys.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39) Which of the following statements best explains why legal arguments often contain significant ambiguity?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Legal arguments are expressed in words, and words rarely have the clarity one presumes.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Lawyers purposely distort the facts of each case in order to assist their clients in appearing favorable before a jury.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Ambiguity is an important goal of critical thinking.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Judges choose ambiguous statutes and precedents in order to reach proper and flexible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40) Which of the following illustrates Emerson's observation that "to be understood is a rare luxury"?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phrase "public safety" is clearly understood, because everyone knows the meaning of both words.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phrase "public safety" is rarely used, because the concept of security is an ethical norm.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phrase "public safety" represents an ethical norm that is a rare luxury, because the public rarely feels safe.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phrase "public safety" seems clear at first glance, but on pondering its various interpretations, one realizes that it is not so clear.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41) A standard of conduct is called a(n)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reason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norm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42) Standards of conduct that are considered good or virtuous are called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issues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conclusions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ethical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43) A labor union negotiator insists that all union members be paid according to a standard schedule to ensure fairness. However, the management negotiator argues that a standard schedule would tie the hands of management and reduce operating profits. Which of the following best characterizes this dispute?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two negotiators disagree about the validity of the relevant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two negotiators do not understand the issue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two negotiators disagree about the relative priority of ethical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two negotiators are attempting to determine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C</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44) Which of the following is a primary ethical norm?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complexity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stability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flexibility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animosity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45) Which of the following is a true statement about the current legal system?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It is based on certain unchanging laws, which have been handed down from Great Britain and carefully guarded.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It is based solely on the primary ethical norm of freedom, which cannot be subordinated to other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It is based on statutes, which must be interpreted by legal scholars, who then impart their wisdom to judges and lawyers.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It has evolved over the centuries through previous case decisions.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46) A(n) ________ is a verbal device for transferring meaning from something that can be understood quite well to something that has just been discovered and has, as yet, not been understood satisfactorily.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norm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reason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47) Which of the following statements best describes the relationship between an analogy and the use of a legal precedent by a lawyer?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lawyer uses an analogy to persuade the court that the facts in a case are similar to the facts given in a favorable precedent.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lawyer attempts to convince the court that justice is a more important ethical norm than the analogous ethical norm of freedom.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lawyer is attempting to convince the court to establish a legal precedent in a case by rephrasing the legal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lawyer draws an analogy between an ethical norm and an ambiguous statement.</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48) The ethical norms that influence a judge's decision can be determined by ________.</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stating the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inferring from the court's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stating the facts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changing the analogy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B</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49) A lobbyist attempts to persuade a member of Congress that the federal minimum wage laws need to be amended. The member of Congress asks the Congressional Budget Office to estimate the impact of the amendment on the nation's economy. Which of the following best characterizes what the member of Congress does?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The member of Congress is gathering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member of Congress is determining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The member of Congress is weighing two conflicting ethical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The member of Congress is defining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Applying the Critical Thinking Approach</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50) John and Sandra signed a contract on the 1st of January. The contract required Sandra to deliver goods to John on the 20th of January. Sandra failed to deliver the goods. John sued Sandra and the judge held that she had breached the contract. As a result, John was entitled to damages. Which of the following is considered the conclusion of the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 John and Sandra signed a contract on the 1st of January.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B) The contract required Sandra to deliver goods to John on the 20th of January.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C) Sandra failed to deliver the goods.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 Sandra breached the contract and as a result John was entitled to damages.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Applying the Critical Thinking Approach</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51) When people engage in legal reasoning, the stimulus that gets them thinking is called the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52) The reason is a position or stance on an issue, the take-away that the person giving the advice wants the other person to believe.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53) Critical thinking is inactive because it discourages people from forming judgments about the quality of the link between someone's reasons and conclusions.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Importance of Critical Thinking</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54) "What are the facts?" is typically the first step in the legal reasoning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55) "What are the reasons and conclusion?" is typically the final step in the legal reasoning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56) The first four steps in the legal reasoning model are referred to as the critical thinking components.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57) The purpose of the last four steps in the legal reasoning model is to discover the vital elements in the case and the reasoning behind the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58) Facts provide the context in which the legal issue is to be resolved.</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59) The fact is the question that caused the lawyers and the clients to enter the legal system.</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60) Reasons are the explanations or justifications provided as support for a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61) Judges can offer any reasoning they please.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62) An ambiguous word is one capable of having more than one meaning in the context of the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63) Security norms aid in receiving the product of your labor.</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64) Efficiency norms aid in maximizing the amount of wealth in our society.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65) Freedom norms provide the order in business relationships that permits predictable plans to be effective.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FALSE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66) The typical response to an issue is a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67) An ethical norm is a standard or conduct that is considered good or virtuous.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68) Freedom, stability, justice, and efficiency are the four primary ethical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69) An analogy is a verbal device for transferring meaning from something that is understood quite well to something that has just been discovered and has, as yet, not been understood satisfactorily.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70) What a person already understands in the case of legal reasoning is the precedent; what the person hopes to understand better is the current legal dispute.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TRUE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71) List the eight steps in the critical thinking model.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 xml:space="preserve">Answer:  The following are the eight steps in the critical thinking model: </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 What are the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 What is the issue?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 What are the reasons and conclusion?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4. What are the relevant rules of law?</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5. Does the legal argument contain significant ambiguity?</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6. What ethical norms are fundamental to the court's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 How appropriate are the legal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8. Is there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A Critical Thinking Model</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72) State reasonable perspectives concerning the correct way to word the issue in dispute.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The issue is the question that caused the lawyers and their clients to enter the legal system. Usually, there are several reasonable perspectives concerning the correct way to word the issue in dispute.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(1) In what instances may a court grant a new trial?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(2) Does perjury of a witness mean that defendants should have a new trial?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(3) Do the regulations in Rule 33 and relevant case law permit the defendants to have a new trial?</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73) Why is it important to identify any significantly ambiguous words when reading a legal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When a court relies on a significantly ambiguous word or phrase, it is relying on a term that is capable of having more than one meaning in the context of the facts. Depending on the various meanings the court adopts, the conclusion that a particular judge reaches may seem either consistent or inconsistent with that term (which is often tied to a reason in support of the proffered conclusion). Moreover, ambiguous words used as part of a legal rule can have a substantial impact on the conclusion that naturally flows from a particular set of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2</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The Critical Thinking Steps</w:t>
      </w:r>
    </w:p>
    <w:p w:rsidR="006975FA" w:rsidRPr="005651A7" w:rsidRDefault="008148A4">
      <w:pPr>
        <w:pStyle w:val="NormalText"/>
        <w:rPr>
          <w:rFonts w:ascii="Times New Roman" w:hAnsi="Times New Roman" w:cs="Times New Roman"/>
          <w:sz w:val="24"/>
          <w:szCs w:val="24"/>
        </w:rPr>
      </w:pPr>
      <w:r>
        <w:rPr>
          <w:rFonts w:ascii="Times New Roman" w:hAnsi="Times New Roman" w:cs="Times New Roman"/>
          <w:sz w:val="24"/>
          <w:szCs w:val="24"/>
        </w:rPr>
        <w:br w:type="page"/>
      </w:r>
      <w:r w:rsidR="006975FA" w:rsidRPr="005651A7">
        <w:rPr>
          <w:rFonts w:ascii="Times New Roman" w:hAnsi="Times New Roman" w:cs="Times New Roman"/>
          <w:sz w:val="24"/>
          <w:szCs w:val="24"/>
        </w:rPr>
        <w:t>74) If judges are supposed to make decisions on an issue based solely on the facts and applicable law, what is the role of ethical norms in influencing a judge's decision?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 judge's claiming or implying allegiance to a particular ethical norm focuses our attention on a specific category of desired conduct. Courts do not often announce their preferred pattern of ethical norms. Therefore, it is up to us to infer their identity from the court's reasoning. As critical thinkers, we want to use the ethical norms, once we find them, as a basis for evaluating the reasoning. Since any given fact pattern may be susceptible to more than one interpretation of more than one rule of law, the judge's emphasis of one ethical norm over another often explains why the judge chose to emphasize one particular interpretation over all others. For example, if a particular court issues decisions that consistently emphasize efficiency over personal freedom, a lawyer can better predict the direction of a future interpretation of a similar law involving a different set of facts.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75) Why is it especially important to be able to identify and evaluate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Almost all cases involve the use of analogies, which come from other cases. Each party tries to argue that he or she has the precedent that is most analogous to the case at issue. Then the judge must decide which analogy is better. Therefore, to evaluate the judge's reasoning, the person needs to have some ability to evaluate analogies.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3</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76) Why is it important to consider the missing information when evaluating a particular case?</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No case occurs in a vacuum. When a case makes it into the court system for argument, there are people doing the arguing. Although those making the arguments are going to have to rely on a certain set of facts to make their argument, people run into the limits of their own experience and perceptions. In many instances, people will often see what they want to see, and will consequently select certain facts as relevant to a particular case. Because people are only likely to include a certain set of facts based on their experience, there are likely to be other facts out there that are relevant to a particular case. Therefore, it is important to consider relevant missing information.</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Topic:  Using Critical Thinking to Make Legal Reasoning Come Alive</w:t>
      </w:r>
    </w:p>
    <w:p w:rsidR="006975FA" w:rsidRPr="005651A7" w:rsidRDefault="006975FA">
      <w:pPr>
        <w:pStyle w:val="NormalText"/>
        <w:rPr>
          <w:rFonts w:ascii="Times New Roman" w:hAnsi="Times New Roman" w:cs="Times New Roman"/>
          <w:sz w:val="24"/>
          <w:szCs w:val="24"/>
        </w:rPr>
      </w:pP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77) Describe primary ethical norms.</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Answer:  The legal environment of business receives ethical guidance from many norms. Certain norms, however, play a particularly large role in legal reasoning. The four primary ethical norms are freedom, stability, justice, and efficiency. The interplay among these four provides the major ethical direction for the laws governing business behavior. To discover the relevant ethical norm, it must be inferred from the court's reasoning. Courts often do not announce their preferred pattern of ethical norms, but the norms are there anyway, having their way with the legal reasoning. As critical thinkers, the ethical norms should be used as a basis for evaluating the reasoning.</w:t>
      </w:r>
    </w:p>
    <w:p w:rsidR="006975FA" w:rsidRPr="005651A7" w:rsidRDefault="006975FA">
      <w:pPr>
        <w:pStyle w:val="NormalText"/>
        <w:rPr>
          <w:rFonts w:ascii="Times New Roman" w:hAnsi="Times New Roman" w:cs="Times New Roman"/>
          <w:sz w:val="24"/>
          <w:szCs w:val="24"/>
        </w:rPr>
      </w:pPr>
      <w:r w:rsidRPr="005651A7">
        <w:rPr>
          <w:rFonts w:ascii="Times New Roman" w:hAnsi="Times New Roman" w:cs="Times New Roman"/>
          <w:sz w:val="24"/>
          <w:szCs w:val="24"/>
        </w:rPr>
        <w:t>Diff: 1</w:t>
      </w:r>
    </w:p>
    <w:p w:rsidR="006975FA" w:rsidRPr="005651A7" w:rsidRDefault="006975FA">
      <w:pPr>
        <w:pStyle w:val="NormalText"/>
        <w:spacing w:after="240"/>
        <w:rPr>
          <w:rFonts w:ascii="Times New Roman" w:hAnsi="Times New Roman" w:cs="Times New Roman"/>
          <w:sz w:val="24"/>
          <w:szCs w:val="24"/>
        </w:rPr>
      </w:pPr>
      <w:r w:rsidRPr="005651A7">
        <w:rPr>
          <w:rFonts w:ascii="Times New Roman" w:hAnsi="Times New Roman" w:cs="Times New Roman"/>
          <w:sz w:val="24"/>
          <w:szCs w:val="24"/>
        </w:rPr>
        <w:t>Topic:  Using Cri</w:t>
      </w:r>
      <w:r w:rsidR="008148A4">
        <w:rPr>
          <w:rFonts w:ascii="Times New Roman" w:hAnsi="Times New Roman" w:cs="Times New Roman"/>
          <w:sz w:val="24"/>
          <w:szCs w:val="24"/>
        </w:rPr>
        <w:t>tical Thinking to Make Legal Rea</w:t>
      </w:r>
      <w:bookmarkStart w:id="0" w:name="_GoBack"/>
      <w:bookmarkEnd w:id="0"/>
      <w:r w:rsidRPr="005651A7">
        <w:rPr>
          <w:rFonts w:ascii="Times New Roman" w:hAnsi="Times New Roman" w:cs="Times New Roman"/>
          <w:sz w:val="24"/>
          <w:szCs w:val="24"/>
        </w:rPr>
        <w:t>soning Come Alive</w:t>
      </w:r>
    </w:p>
    <w:sectPr w:rsidR="006975FA" w:rsidRPr="005651A7">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3A2" w:rsidRDefault="00B873A2" w:rsidP="005651A7">
      <w:pPr>
        <w:spacing w:after="0" w:line="240" w:lineRule="auto"/>
      </w:pPr>
      <w:r>
        <w:separator/>
      </w:r>
    </w:p>
  </w:endnote>
  <w:endnote w:type="continuationSeparator" w:id="0">
    <w:p w:rsidR="00B873A2" w:rsidRDefault="00B873A2" w:rsidP="0056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D" w:rsidRDefault="000B43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A7" w:rsidRPr="005651A7" w:rsidRDefault="005651A7" w:rsidP="005651A7">
    <w:pPr>
      <w:pStyle w:val="a5"/>
      <w:spacing w:after="0"/>
      <w:jc w:val="center"/>
      <w:rPr>
        <w:rFonts w:ascii="Times New Roman" w:hAnsi="Times New Roman"/>
        <w:noProof/>
        <w:sz w:val="20"/>
        <w:szCs w:val="20"/>
      </w:rPr>
    </w:pPr>
    <w:r w:rsidRPr="005651A7">
      <w:rPr>
        <w:rFonts w:ascii="Times New Roman" w:hAnsi="Times New Roman"/>
        <w:sz w:val="20"/>
        <w:szCs w:val="20"/>
      </w:rPr>
      <w:fldChar w:fldCharType="begin"/>
    </w:r>
    <w:r w:rsidRPr="005651A7">
      <w:rPr>
        <w:rFonts w:ascii="Times New Roman" w:hAnsi="Times New Roman"/>
        <w:sz w:val="20"/>
        <w:szCs w:val="20"/>
      </w:rPr>
      <w:instrText xml:space="preserve"> PAGE   \* MERGEFORMAT </w:instrText>
    </w:r>
    <w:r w:rsidRPr="005651A7">
      <w:rPr>
        <w:rFonts w:ascii="Times New Roman" w:hAnsi="Times New Roman"/>
        <w:sz w:val="20"/>
        <w:szCs w:val="20"/>
      </w:rPr>
      <w:fldChar w:fldCharType="separate"/>
    </w:r>
    <w:r w:rsidR="000B435D">
      <w:rPr>
        <w:rFonts w:ascii="Times New Roman" w:hAnsi="Times New Roman"/>
        <w:noProof/>
        <w:sz w:val="20"/>
        <w:szCs w:val="20"/>
      </w:rPr>
      <w:t>1</w:t>
    </w:r>
    <w:r w:rsidRPr="005651A7">
      <w:rPr>
        <w:rFonts w:ascii="Times New Roman" w:hAnsi="Times New Roman"/>
        <w:sz w:val="20"/>
        <w:szCs w:val="20"/>
      </w:rPr>
      <w:fldChar w:fldCharType="end"/>
    </w:r>
  </w:p>
  <w:p w:rsidR="005651A7" w:rsidRPr="005651A7" w:rsidRDefault="005651A7" w:rsidP="005651A7">
    <w:pPr>
      <w:autoSpaceDE w:val="0"/>
      <w:autoSpaceDN w:val="0"/>
      <w:adjustRightInd w:val="0"/>
      <w:spacing w:after="0" w:line="240" w:lineRule="auto"/>
      <w:jc w:val="center"/>
      <w:rPr>
        <w:rFonts w:ascii="Times New Roman" w:hAnsi="Times New Roman"/>
        <w:color w:val="000000"/>
        <w:sz w:val="20"/>
        <w:szCs w:val="20"/>
      </w:rPr>
    </w:pPr>
    <w:r w:rsidRPr="005651A7">
      <w:rPr>
        <w:rFonts w:ascii="Times New Roman" w:hAnsi="Times New Roman"/>
        <w:color w:val="000000"/>
        <w:sz w:val="20"/>
        <w:szCs w:val="20"/>
      </w:rPr>
      <w:t>Copyright © 2015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D" w:rsidRDefault="000B4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3A2" w:rsidRDefault="00B873A2" w:rsidP="005651A7">
      <w:pPr>
        <w:spacing w:after="0" w:line="240" w:lineRule="auto"/>
      </w:pPr>
      <w:r>
        <w:separator/>
      </w:r>
    </w:p>
  </w:footnote>
  <w:footnote w:type="continuationSeparator" w:id="0">
    <w:p w:rsidR="00B873A2" w:rsidRDefault="00B873A2" w:rsidP="0056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D" w:rsidRDefault="000B43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D" w:rsidRDefault="000B43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D" w:rsidRDefault="000B4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A7"/>
    <w:rsid w:val="000B435D"/>
    <w:rsid w:val="0046259A"/>
    <w:rsid w:val="005651A7"/>
    <w:rsid w:val="006975FA"/>
    <w:rsid w:val="008148A4"/>
    <w:rsid w:val="00B87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5651A7"/>
    <w:pPr>
      <w:tabs>
        <w:tab w:val="center" w:pos="4680"/>
        <w:tab w:val="right" w:pos="9360"/>
      </w:tabs>
    </w:pPr>
  </w:style>
  <w:style w:type="character" w:customStyle="1" w:styleId="a4">
    <w:name w:val="页眉 字符"/>
    <w:link w:val="a3"/>
    <w:uiPriority w:val="99"/>
    <w:locked/>
    <w:rsid w:val="005651A7"/>
    <w:rPr>
      <w:rFonts w:cs="Times New Roman"/>
    </w:rPr>
  </w:style>
  <w:style w:type="paragraph" w:styleId="a5">
    <w:name w:val="footer"/>
    <w:basedOn w:val="a"/>
    <w:link w:val="a6"/>
    <w:uiPriority w:val="99"/>
    <w:unhideWhenUsed/>
    <w:rsid w:val="005651A7"/>
    <w:pPr>
      <w:tabs>
        <w:tab w:val="center" w:pos="4680"/>
        <w:tab w:val="right" w:pos="9360"/>
      </w:tabs>
    </w:pPr>
  </w:style>
  <w:style w:type="character" w:customStyle="1" w:styleId="a6">
    <w:name w:val="页脚 字符"/>
    <w:link w:val="a5"/>
    <w:uiPriority w:val="99"/>
    <w:locked/>
    <w:rsid w:val="005651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2019-07-12T09:22:00Z</dcterms:created>
  <dcterms:modified xsi:type="dcterms:W3CDTF">2019-07-12T09:22:00Z</dcterms:modified>
</cp:coreProperties>
</file>